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AB2A3" w14:textId="77777777" w:rsidR="002F1B2E" w:rsidRDefault="002F1B2E" w:rsidP="002F1B2E">
      <w:pPr>
        <w:spacing w:line="300" w:lineRule="atLeast"/>
        <w:jc w:val="both"/>
        <w:rPr>
          <w:rFonts w:ascii="Calibri" w:hAnsi="Calibri" w:cs="Calibri"/>
        </w:rPr>
      </w:pPr>
    </w:p>
    <w:p w14:paraId="1CE3F5B4" w14:textId="77777777" w:rsidR="002F1B2E" w:rsidRDefault="002F1B2E" w:rsidP="002F1B2E">
      <w:pPr>
        <w:spacing w:line="300" w:lineRule="atLeast"/>
        <w:jc w:val="both"/>
        <w:rPr>
          <w:rFonts w:ascii="Calibri" w:hAnsi="Calibri" w:cs="Calibri"/>
        </w:rPr>
      </w:pPr>
    </w:p>
    <w:p w14:paraId="7055AFBD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2243CC17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1DF94D86" w14:textId="16B07944" w:rsidR="002F1B2E" w:rsidRDefault="002F1B2E" w:rsidP="002F1B2E">
      <w:pPr>
        <w:spacing w:line="300" w:lineRule="atLeast"/>
        <w:rPr>
          <w:rFonts w:ascii="Calibri" w:hAnsi="Calibri" w:cs="Calibri"/>
        </w:rPr>
      </w:pPr>
      <w:r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1B5886DE" wp14:editId="29074360">
            <wp:simplePos x="0" y="0"/>
            <wp:positionH relativeFrom="margin">
              <wp:posOffset>-292735</wp:posOffset>
            </wp:positionH>
            <wp:positionV relativeFrom="paragraph">
              <wp:posOffset>144145</wp:posOffset>
            </wp:positionV>
            <wp:extent cx="2214880" cy="1754505"/>
            <wp:effectExtent l="0" t="0" r="0" b="0"/>
            <wp:wrapTight wrapText="bothSides">
              <wp:wrapPolygon edited="0">
                <wp:start x="0" y="0"/>
                <wp:lineTo x="0" y="21342"/>
                <wp:lineTo x="21365" y="21342"/>
                <wp:lineTo x="21365" y="0"/>
                <wp:lineTo x="0" y="0"/>
              </wp:wrapPolygon>
            </wp:wrapTight>
            <wp:docPr id="2762162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80" cy="175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1FC5E1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5DF7050E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6889CC64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09730C8C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1DB4FFC6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43C50926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78FCD5D0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16A372B1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1773B9F5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4DB1B4AF" w14:textId="77777777" w:rsidR="002F1B2E" w:rsidRDefault="002F1B2E" w:rsidP="002F1B2E"/>
    <w:p w14:paraId="356D7EC2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44A4A281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7AFB1A62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0E30148C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6590E48C" w14:textId="77777777" w:rsidR="002F1B2E" w:rsidRDefault="002F1B2E" w:rsidP="002F1B2E">
      <w:pPr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ACATIM</w:t>
      </w:r>
    </w:p>
    <w:p w14:paraId="029CB6B7" w14:textId="77777777" w:rsidR="002F1B2E" w:rsidRDefault="002F1B2E" w:rsidP="002F1B2E">
      <w:pPr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ASSOCIAÇÃO COMUNITÁRIA DE APOIO À TERCEIRA IDADE DE MOURISCAS</w:t>
      </w:r>
    </w:p>
    <w:p w14:paraId="511A3484" w14:textId="77777777" w:rsidR="002F1B2E" w:rsidRDefault="002F1B2E" w:rsidP="002F1B2E">
      <w:pPr>
        <w:spacing w:line="300" w:lineRule="atLeast"/>
        <w:jc w:val="center"/>
        <w:rPr>
          <w:rFonts w:ascii="Calibri" w:hAnsi="Calibri" w:cs="Calibri"/>
          <w:color w:val="000000" w:themeColor="text1"/>
          <w:sz w:val="40"/>
          <w:szCs w:val="40"/>
        </w:rPr>
      </w:pPr>
    </w:p>
    <w:p w14:paraId="755D81F8" w14:textId="77777777" w:rsidR="002F1B2E" w:rsidRDefault="002F1B2E" w:rsidP="002F1B2E">
      <w:pPr>
        <w:spacing w:line="300" w:lineRule="atLeast"/>
        <w:jc w:val="center"/>
        <w:rPr>
          <w:rFonts w:ascii="Calibri" w:hAnsi="Calibri" w:cs="Calibri"/>
          <w:color w:val="000000" w:themeColor="text1"/>
          <w:sz w:val="40"/>
          <w:szCs w:val="40"/>
        </w:rPr>
      </w:pPr>
    </w:p>
    <w:p w14:paraId="1F500C05" w14:textId="77777777" w:rsidR="002F1B2E" w:rsidRDefault="002F1B2E" w:rsidP="002F1B2E">
      <w:pPr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RELATÓRIO E CONTAS DE GESTÃO DO</w:t>
      </w:r>
    </w:p>
    <w:p w14:paraId="5CE9D848" w14:textId="5CA7FF62" w:rsidR="002F1B2E" w:rsidRDefault="00344F95" w:rsidP="002F1B2E">
      <w:pPr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EXERCÍCIO DE 2024</w:t>
      </w:r>
      <w:bookmarkStart w:id="0" w:name="_GoBack"/>
      <w:bookmarkEnd w:id="0"/>
    </w:p>
    <w:p w14:paraId="121B3267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386950A4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3B477866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3FE2AC35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75F54E35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5EC6491A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77EF6267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359F0234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3024573D" w14:textId="77777777" w:rsidR="002F1B2E" w:rsidRDefault="002F1B2E" w:rsidP="002F1B2E">
      <w:pPr>
        <w:spacing w:line="300" w:lineRule="atLeast"/>
        <w:jc w:val="both"/>
        <w:rPr>
          <w:rFonts w:ascii="Calibri" w:hAnsi="Calibri" w:cs="Calibri"/>
        </w:rPr>
      </w:pPr>
    </w:p>
    <w:p w14:paraId="7D338A89" w14:textId="77777777" w:rsidR="002F1B2E" w:rsidRDefault="002F1B2E" w:rsidP="002F1B2E">
      <w:pPr>
        <w:spacing w:line="300" w:lineRule="atLeast"/>
        <w:jc w:val="both"/>
        <w:rPr>
          <w:rFonts w:ascii="Calibri" w:hAnsi="Calibri" w:cs="Calibri"/>
        </w:rPr>
      </w:pPr>
    </w:p>
    <w:p w14:paraId="6D13816B" w14:textId="77777777" w:rsidR="007F30E3" w:rsidRPr="002F1B2E" w:rsidRDefault="007F30E3" w:rsidP="002F1B2E"/>
    <w:sectPr w:rsidR="007F30E3" w:rsidRPr="002F1B2E" w:rsidSect="00B06D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2E"/>
    <w:rsid w:val="002F1B2E"/>
    <w:rsid w:val="00344F95"/>
    <w:rsid w:val="007F30E3"/>
    <w:rsid w:val="008E5C88"/>
    <w:rsid w:val="00B0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379F"/>
  <w15:chartTrackingRefBased/>
  <w15:docId w15:val="{E1DEFDBA-FA5F-43AA-9E31-9980D8A2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B2E"/>
    <w:pPr>
      <w:spacing w:after="0" w:line="240" w:lineRule="auto"/>
    </w:pPr>
    <w:rPr>
      <w:rFonts w:eastAsiaTheme="minorEastAsia"/>
      <w:sz w:val="24"/>
      <w:szCs w:val="24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6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Sónia Ribeiro</dc:creator>
  <cp:keywords/>
  <dc:description/>
  <cp:lastModifiedBy>Rita Santos</cp:lastModifiedBy>
  <cp:revision>2</cp:revision>
  <dcterms:created xsi:type="dcterms:W3CDTF">2025-05-30T09:00:00Z</dcterms:created>
  <dcterms:modified xsi:type="dcterms:W3CDTF">2025-05-30T09:00:00Z</dcterms:modified>
</cp:coreProperties>
</file>